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4DD" w:rsidRDefault="00AD14DD">
      <w:pPr>
        <w:pStyle w:val="Ttulo"/>
        <w:tabs>
          <w:tab w:val="left" w:pos="1720"/>
        </w:tabs>
        <w:spacing w:line="204" w:lineRule="auto"/>
      </w:pPr>
    </w:p>
    <w:p w:rsidR="00EB315D" w:rsidRDefault="00EB315D">
      <w:pPr>
        <w:pStyle w:val="Ttulo"/>
        <w:tabs>
          <w:tab w:val="left" w:pos="1720"/>
        </w:tabs>
        <w:spacing w:line="204" w:lineRule="auto"/>
      </w:pPr>
    </w:p>
    <w:p w:rsidR="00AD14DD" w:rsidRDefault="00AD14DD" w:rsidP="00EB315D">
      <w:pPr>
        <w:pStyle w:val="Corpodetexto"/>
        <w:spacing w:before="240"/>
        <w:ind w:left="0" w:firstLine="720"/>
        <w:rPr>
          <w:rFonts w:ascii="Arial Black"/>
          <w:sz w:val="26"/>
        </w:rPr>
      </w:pPr>
    </w:p>
    <w:p w:rsidR="00AD14DD" w:rsidRDefault="00643DBA">
      <w:pPr>
        <w:pStyle w:val="Corpodetexto"/>
        <w:ind w:left="907"/>
        <w:jc w:val="center"/>
      </w:pPr>
      <w:r>
        <w:rPr>
          <w:color w:val="646363"/>
          <w:spacing w:val="-8"/>
        </w:rPr>
        <w:t>PORTARIA</w:t>
      </w:r>
      <w:r>
        <w:rPr>
          <w:color w:val="646363"/>
          <w:spacing w:val="-21"/>
        </w:rPr>
        <w:t xml:space="preserve"> </w:t>
      </w:r>
      <w:r>
        <w:rPr>
          <w:color w:val="646363"/>
          <w:spacing w:val="-8"/>
        </w:rPr>
        <w:t>Nº</w:t>
      </w:r>
      <w:r>
        <w:rPr>
          <w:color w:val="646363"/>
          <w:spacing w:val="-21"/>
        </w:rPr>
        <w:t xml:space="preserve"> </w:t>
      </w:r>
      <w:r>
        <w:rPr>
          <w:color w:val="CD1719"/>
          <w:spacing w:val="-8"/>
        </w:rPr>
        <w:t>xxx</w:t>
      </w:r>
      <w:r>
        <w:rPr>
          <w:color w:val="616260"/>
          <w:spacing w:val="-8"/>
        </w:rPr>
        <w:t>,</w:t>
      </w:r>
      <w:r>
        <w:rPr>
          <w:color w:val="616260"/>
          <w:spacing w:val="-20"/>
        </w:rPr>
        <w:t xml:space="preserve"> </w:t>
      </w:r>
      <w:r>
        <w:rPr>
          <w:color w:val="646363"/>
          <w:spacing w:val="-8"/>
        </w:rPr>
        <w:t>DE</w:t>
      </w:r>
      <w:r>
        <w:rPr>
          <w:color w:val="646363"/>
          <w:spacing w:val="-21"/>
        </w:rPr>
        <w:t xml:space="preserve"> </w:t>
      </w:r>
      <w:r>
        <w:rPr>
          <w:color w:val="CD1719"/>
          <w:spacing w:val="-8"/>
        </w:rPr>
        <w:t>xx</w:t>
      </w:r>
      <w:r>
        <w:rPr>
          <w:color w:val="CD1719"/>
          <w:spacing w:val="-20"/>
        </w:rPr>
        <w:t xml:space="preserve"> </w:t>
      </w:r>
      <w:r>
        <w:rPr>
          <w:color w:val="616260"/>
          <w:spacing w:val="-8"/>
        </w:rPr>
        <w:t>DE</w:t>
      </w:r>
      <w:r>
        <w:rPr>
          <w:color w:val="616260"/>
          <w:spacing w:val="-21"/>
        </w:rPr>
        <w:t xml:space="preserve"> </w:t>
      </w:r>
      <w:r>
        <w:rPr>
          <w:color w:val="CD1719"/>
          <w:spacing w:val="-8"/>
        </w:rPr>
        <w:t>xxxxxx</w:t>
      </w:r>
      <w:r>
        <w:rPr>
          <w:color w:val="CD1719"/>
          <w:spacing w:val="-20"/>
        </w:rPr>
        <w:t xml:space="preserve"> </w:t>
      </w:r>
      <w:r>
        <w:rPr>
          <w:color w:val="646363"/>
          <w:spacing w:val="-8"/>
        </w:rPr>
        <w:t>DE</w:t>
      </w:r>
      <w:r>
        <w:rPr>
          <w:color w:val="646363"/>
          <w:spacing w:val="-21"/>
        </w:rPr>
        <w:t xml:space="preserve"> </w:t>
      </w:r>
      <w:r>
        <w:rPr>
          <w:color w:val="646363"/>
          <w:spacing w:val="-8"/>
        </w:rPr>
        <w:t>20</w:t>
      </w:r>
      <w:r>
        <w:rPr>
          <w:color w:val="CD1719"/>
          <w:spacing w:val="-8"/>
        </w:rPr>
        <w:t>xx</w:t>
      </w:r>
      <w:r>
        <w:rPr>
          <w:color w:val="616260"/>
          <w:spacing w:val="-8"/>
        </w:rPr>
        <w:t>.</w:t>
      </w:r>
    </w:p>
    <w:p w:rsidR="00AD14DD" w:rsidRDefault="00643DBA">
      <w:pPr>
        <w:pStyle w:val="Corpodetexto"/>
        <w:spacing w:before="254" w:line="237" w:lineRule="auto"/>
        <w:ind w:right="421"/>
        <w:jc w:val="both"/>
      </w:pPr>
      <w:r>
        <w:rPr>
          <w:color w:val="646363"/>
          <w:spacing w:val="-8"/>
        </w:rPr>
        <w:t>O</w:t>
      </w:r>
      <w:r>
        <w:rPr>
          <w:color w:val="646363"/>
          <w:spacing w:val="-14"/>
        </w:rPr>
        <w:t xml:space="preserve"> </w:t>
      </w:r>
      <w:r w:rsidR="00EB315D">
        <w:rPr>
          <w:color w:val="CD1719"/>
          <w:spacing w:val="-8"/>
        </w:rPr>
        <w:t>Diretor Geral</w:t>
      </w:r>
      <w:r>
        <w:rPr>
          <w:color w:val="646363"/>
          <w:spacing w:val="-14"/>
        </w:rPr>
        <w:t xml:space="preserve"> </w:t>
      </w:r>
      <w:r>
        <w:rPr>
          <w:color w:val="646363"/>
          <w:spacing w:val="-8"/>
        </w:rPr>
        <w:t>no</w:t>
      </w:r>
      <w:r>
        <w:rPr>
          <w:color w:val="646363"/>
          <w:spacing w:val="-13"/>
        </w:rPr>
        <w:t xml:space="preserve"> </w:t>
      </w:r>
      <w:r>
        <w:rPr>
          <w:color w:val="646363"/>
          <w:spacing w:val="-8"/>
        </w:rPr>
        <w:t xml:space="preserve">uso </w:t>
      </w:r>
      <w:r>
        <w:rPr>
          <w:color w:val="646363"/>
          <w:spacing w:val="-2"/>
        </w:rPr>
        <w:t>de</w:t>
      </w:r>
      <w:r>
        <w:rPr>
          <w:color w:val="646363"/>
          <w:spacing w:val="-20"/>
        </w:rPr>
        <w:t xml:space="preserve"> </w:t>
      </w:r>
      <w:r>
        <w:rPr>
          <w:color w:val="646363"/>
          <w:spacing w:val="-2"/>
        </w:rPr>
        <w:t>suas</w:t>
      </w:r>
      <w:r>
        <w:rPr>
          <w:color w:val="646363"/>
          <w:spacing w:val="-19"/>
        </w:rPr>
        <w:t xml:space="preserve"> </w:t>
      </w:r>
      <w:r>
        <w:rPr>
          <w:color w:val="646363"/>
          <w:spacing w:val="-2"/>
        </w:rPr>
        <w:t>atribuições</w:t>
      </w:r>
      <w:r>
        <w:rPr>
          <w:color w:val="646363"/>
          <w:spacing w:val="-19"/>
        </w:rPr>
        <w:t xml:space="preserve"> </w:t>
      </w:r>
      <w:r>
        <w:rPr>
          <w:color w:val="646363"/>
          <w:spacing w:val="-2"/>
        </w:rPr>
        <w:t>legais</w:t>
      </w:r>
      <w:r>
        <w:rPr>
          <w:color w:val="646363"/>
          <w:spacing w:val="-19"/>
        </w:rPr>
        <w:t xml:space="preserve"> </w:t>
      </w:r>
      <w:r>
        <w:rPr>
          <w:color w:val="646363"/>
          <w:spacing w:val="-2"/>
        </w:rPr>
        <w:t>e</w:t>
      </w:r>
      <w:r>
        <w:rPr>
          <w:color w:val="646363"/>
          <w:spacing w:val="-19"/>
        </w:rPr>
        <w:t xml:space="preserve"> </w:t>
      </w:r>
      <w:r>
        <w:rPr>
          <w:color w:val="646363"/>
          <w:spacing w:val="-2"/>
        </w:rPr>
        <w:t>regimentais,</w:t>
      </w:r>
      <w:r>
        <w:rPr>
          <w:color w:val="646363"/>
          <w:spacing w:val="-19"/>
        </w:rPr>
        <w:t xml:space="preserve"> </w:t>
      </w:r>
      <w:r>
        <w:rPr>
          <w:color w:val="646363"/>
          <w:spacing w:val="-2"/>
        </w:rPr>
        <w:t>estabelecidas</w:t>
      </w:r>
      <w:r>
        <w:rPr>
          <w:color w:val="646363"/>
          <w:spacing w:val="-19"/>
        </w:rPr>
        <w:t xml:space="preserve"> </w:t>
      </w:r>
      <w:r>
        <w:rPr>
          <w:color w:val="646363"/>
          <w:spacing w:val="-2"/>
        </w:rPr>
        <w:t>pela</w:t>
      </w:r>
      <w:r>
        <w:rPr>
          <w:color w:val="646363"/>
          <w:spacing w:val="-19"/>
        </w:rPr>
        <w:t xml:space="preserve"> </w:t>
      </w:r>
      <w:bookmarkStart w:id="0" w:name="_Hlk190784191"/>
      <w:r w:rsidR="00EB315D" w:rsidRPr="00EB315D">
        <w:rPr>
          <w:color w:val="646363"/>
          <w:spacing w:val="-2"/>
        </w:rPr>
        <w:t>Portaria MEC nº 165, de 24/03/2021, publicada no D.O.U. de 25/03/2021, Seção 2, pág. 23</w:t>
      </w:r>
      <w:bookmarkEnd w:id="0"/>
      <w:r>
        <w:rPr>
          <w:color w:val="646363"/>
        </w:rPr>
        <w:t xml:space="preserve">, tendo em vista o que </w:t>
      </w:r>
      <w:r>
        <w:rPr>
          <w:color w:val="646363"/>
          <w:spacing w:val="-4"/>
        </w:rPr>
        <w:t>determina</w:t>
      </w:r>
      <w:r>
        <w:rPr>
          <w:color w:val="646363"/>
          <w:spacing w:val="-18"/>
        </w:rPr>
        <w:t xml:space="preserve"> </w:t>
      </w:r>
      <w:r>
        <w:rPr>
          <w:color w:val="646363"/>
          <w:spacing w:val="-4"/>
        </w:rPr>
        <w:t>o</w:t>
      </w:r>
      <w:r>
        <w:rPr>
          <w:color w:val="646363"/>
          <w:spacing w:val="-17"/>
        </w:rPr>
        <w:t xml:space="preserve"> </w:t>
      </w:r>
      <w:r>
        <w:rPr>
          <w:color w:val="646363"/>
          <w:spacing w:val="-4"/>
        </w:rPr>
        <w:t>art.</w:t>
      </w:r>
      <w:r>
        <w:rPr>
          <w:color w:val="646363"/>
          <w:spacing w:val="-17"/>
        </w:rPr>
        <w:t xml:space="preserve"> </w:t>
      </w:r>
      <w:r>
        <w:rPr>
          <w:color w:val="646363"/>
          <w:spacing w:val="-4"/>
        </w:rPr>
        <w:t>18</w:t>
      </w:r>
      <w:r>
        <w:rPr>
          <w:color w:val="646363"/>
          <w:spacing w:val="-17"/>
        </w:rPr>
        <w:t xml:space="preserve"> </w:t>
      </w:r>
      <w:r>
        <w:rPr>
          <w:color w:val="646363"/>
          <w:spacing w:val="-4"/>
        </w:rPr>
        <w:t>da</w:t>
      </w:r>
      <w:r>
        <w:rPr>
          <w:color w:val="646363"/>
          <w:spacing w:val="-17"/>
        </w:rPr>
        <w:t xml:space="preserve"> </w:t>
      </w:r>
      <w:r>
        <w:rPr>
          <w:color w:val="646363"/>
          <w:spacing w:val="-4"/>
        </w:rPr>
        <w:t>Lei</w:t>
      </w:r>
      <w:r>
        <w:rPr>
          <w:color w:val="646363"/>
          <w:spacing w:val="-17"/>
        </w:rPr>
        <w:t xml:space="preserve"> </w:t>
      </w:r>
      <w:r>
        <w:rPr>
          <w:color w:val="646363"/>
          <w:spacing w:val="-4"/>
        </w:rPr>
        <w:t>nº</w:t>
      </w:r>
      <w:r>
        <w:rPr>
          <w:color w:val="646363"/>
          <w:spacing w:val="-17"/>
        </w:rPr>
        <w:t xml:space="preserve"> </w:t>
      </w:r>
      <w:r>
        <w:rPr>
          <w:color w:val="646363"/>
          <w:spacing w:val="-4"/>
        </w:rPr>
        <w:t>14.133/2021</w:t>
      </w:r>
      <w:r>
        <w:rPr>
          <w:color w:val="646363"/>
          <w:spacing w:val="-17"/>
        </w:rPr>
        <w:t xml:space="preserve"> </w:t>
      </w:r>
      <w:r>
        <w:rPr>
          <w:color w:val="646363"/>
          <w:spacing w:val="-4"/>
        </w:rPr>
        <w:t>e</w:t>
      </w:r>
      <w:r>
        <w:rPr>
          <w:color w:val="646363"/>
          <w:spacing w:val="-17"/>
        </w:rPr>
        <w:t xml:space="preserve"> </w:t>
      </w:r>
      <w:r>
        <w:rPr>
          <w:color w:val="646363"/>
          <w:spacing w:val="-4"/>
        </w:rPr>
        <w:t>as</w:t>
      </w:r>
      <w:r>
        <w:rPr>
          <w:color w:val="646363"/>
          <w:spacing w:val="-17"/>
        </w:rPr>
        <w:t xml:space="preserve"> </w:t>
      </w:r>
      <w:r>
        <w:rPr>
          <w:color w:val="646363"/>
          <w:spacing w:val="-4"/>
        </w:rPr>
        <w:t>Instruções</w:t>
      </w:r>
      <w:r>
        <w:rPr>
          <w:color w:val="646363"/>
          <w:spacing w:val="-18"/>
        </w:rPr>
        <w:t xml:space="preserve"> </w:t>
      </w:r>
      <w:r>
        <w:rPr>
          <w:color w:val="646363"/>
          <w:spacing w:val="-4"/>
        </w:rPr>
        <w:t xml:space="preserve">Normativas </w:t>
      </w:r>
      <w:r>
        <w:rPr>
          <w:color w:val="646363"/>
        </w:rPr>
        <w:t>n°</w:t>
      </w:r>
      <w:r>
        <w:rPr>
          <w:color w:val="646363"/>
          <w:spacing w:val="-16"/>
        </w:rPr>
        <w:t xml:space="preserve"> </w:t>
      </w:r>
      <w:r>
        <w:rPr>
          <w:color w:val="646363"/>
        </w:rPr>
        <w:t>5,</w:t>
      </w:r>
      <w:r>
        <w:rPr>
          <w:color w:val="646363"/>
          <w:spacing w:val="-16"/>
        </w:rPr>
        <w:t xml:space="preserve"> </w:t>
      </w:r>
      <w:r>
        <w:rPr>
          <w:color w:val="646363"/>
        </w:rPr>
        <w:t>expedida</w:t>
      </w:r>
      <w:r>
        <w:rPr>
          <w:color w:val="646363"/>
          <w:spacing w:val="-16"/>
        </w:rPr>
        <w:t xml:space="preserve"> </w:t>
      </w:r>
      <w:r>
        <w:rPr>
          <w:color w:val="646363"/>
        </w:rPr>
        <w:t>em</w:t>
      </w:r>
      <w:r>
        <w:rPr>
          <w:color w:val="646363"/>
          <w:spacing w:val="-16"/>
        </w:rPr>
        <w:t xml:space="preserve"> </w:t>
      </w:r>
      <w:r>
        <w:rPr>
          <w:color w:val="646363"/>
        </w:rPr>
        <w:t>26</w:t>
      </w:r>
      <w:r>
        <w:rPr>
          <w:color w:val="646363"/>
          <w:spacing w:val="-16"/>
        </w:rPr>
        <w:t xml:space="preserve"> </w:t>
      </w:r>
      <w:r>
        <w:rPr>
          <w:color w:val="646363"/>
        </w:rPr>
        <w:t>de</w:t>
      </w:r>
      <w:r>
        <w:rPr>
          <w:color w:val="646363"/>
          <w:spacing w:val="-16"/>
        </w:rPr>
        <w:t xml:space="preserve"> </w:t>
      </w:r>
      <w:r>
        <w:rPr>
          <w:color w:val="646363"/>
        </w:rPr>
        <w:t>maio</w:t>
      </w:r>
      <w:r>
        <w:rPr>
          <w:color w:val="646363"/>
          <w:spacing w:val="-16"/>
        </w:rPr>
        <w:t xml:space="preserve"> </w:t>
      </w:r>
      <w:r>
        <w:rPr>
          <w:color w:val="646363"/>
        </w:rPr>
        <w:t>de</w:t>
      </w:r>
      <w:r>
        <w:rPr>
          <w:color w:val="646363"/>
          <w:spacing w:val="-16"/>
        </w:rPr>
        <w:t xml:space="preserve"> </w:t>
      </w:r>
      <w:r>
        <w:rPr>
          <w:color w:val="646363"/>
        </w:rPr>
        <w:t>2017</w:t>
      </w:r>
      <w:r>
        <w:rPr>
          <w:color w:val="646363"/>
          <w:spacing w:val="-16"/>
        </w:rPr>
        <w:t xml:space="preserve"> </w:t>
      </w:r>
      <w:r>
        <w:rPr>
          <w:color w:val="646363"/>
        </w:rPr>
        <w:t>pela</w:t>
      </w:r>
      <w:r>
        <w:rPr>
          <w:color w:val="646363"/>
          <w:spacing w:val="-16"/>
        </w:rPr>
        <w:t xml:space="preserve"> </w:t>
      </w:r>
      <w:r>
        <w:rPr>
          <w:color w:val="646363"/>
        </w:rPr>
        <w:t>Secretaria</w:t>
      </w:r>
      <w:r>
        <w:rPr>
          <w:color w:val="646363"/>
          <w:spacing w:val="-16"/>
        </w:rPr>
        <w:t xml:space="preserve"> </w:t>
      </w:r>
      <w:r>
        <w:rPr>
          <w:color w:val="646363"/>
        </w:rPr>
        <w:t>de</w:t>
      </w:r>
      <w:r>
        <w:rPr>
          <w:color w:val="646363"/>
          <w:spacing w:val="-16"/>
        </w:rPr>
        <w:t xml:space="preserve"> </w:t>
      </w:r>
      <w:r>
        <w:rPr>
          <w:color w:val="646363"/>
        </w:rPr>
        <w:t>Gestão</w:t>
      </w:r>
      <w:r>
        <w:rPr>
          <w:color w:val="646363"/>
          <w:spacing w:val="-16"/>
        </w:rPr>
        <w:t xml:space="preserve"> </w:t>
      </w:r>
      <w:r>
        <w:rPr>
          <w:color w:val="646363"/>
        </w:rPr>
        <w:t xml:space="preserve">do </w:t>
      </w:r>
      <w:r>
        <w:rPr>
          <w:color w:val="646363"/>
          <w:spacing w:val="-2"/>
        </w:rPr>
        <w:t>Ministério</w:t>
      </w:r>
      <w:r>
        <w:rPr>
          <w:color w:val="646363"/>
          <w:spacing w:val="-14"/>
        </w:rPr>
        <w:t xml:space="preserve"> </w:t>
      </w:r>
      <w:r>
        <w:rPr>
          <w:color w:val="646363"/>
          <w:spacing w:val="-2"/>
        </w:rPr>
        <w:t>do</w:t>
      </w:r>
      <w:r>
        <w:rPr>
          <w:color w:val="646363"/>
          <w:spacing w:val="-14"/>
        </w:rPr>
        <w:t xml:space="preserve"> </w:t>
      </w:r>
      <w:r>
        <w:rPr>
          <w:color w:val="646363"/>
          <w:spacing w:val="-2"/>
        </w:rPr>
        <w:t>Planejamento,</w:t>
      </w:r>
      <w:r>
        <w:rPr>
          <w:color w:val="646363"/>
          <w:spacing w:val="-14"/>
        </w:rPr>
        <w:t xml:space="preserve"> </w:t>
      </w:r>
      <w:r>
        <w:rPr>
          <w:color w:val="646363"/>
          <w:spacing w:val="-2"/>
        </w:rPr>
        <w:t>Desenvolvimento</w:t>
      </w:r>
      <w:r>
        <w:rPr>
          <w:color w:val="646363"/>
          <w:spacing w:val="-14"/>
        </w:rPr>
        <w:t xml:space="preserve"> </w:t>
      </w:r>
      <w:r>
        <w:rPr>
          <w:color w:val="646363"/>
          <w:spacing w:val="-2"/>
        </w:rPr>
        <w:t>e</w:t>
      </w:r>
      <w:r>
        <w:rPr>
          <w:color w:val="646363"/>
          <w:spacing w:val="-14"/>
        </w:rPr>
        <w:t xml:space="preserve"> </w:t>
      </w:r>
      <w:r>
        <w:rPr>
          <w:color w:val="646363"/>
          <w:spacing w:val="-2"/>
        </w:rPr>
        <w:t>Gestão,</w:t>
      </w:r>
      <w:r>
        <w:rPr>
          <w:color w:val="646363"/>
          <w:spacing w:val="-14"/>
        </w:rPr>
        <w:t xml:space="preserve"> </w:t>
      </w:r>
      <w:r>
        <w:rPr>
          <w:color w:val="646363"/>
          <w:spacing w:val="-2"/>
        </w:rPr>
        <w:t>n°</w:t>
      </w:r>
      <w:r>
        <w:rPr>
          <w:color w:val="646363"/>
          <w:spacing w:val="-14"/>
        </w:rPr>
        <w:t xml:space="preserve"> </w:t>
      </w:r>
      <w:r>
        <w:rPr>
          <w:color w:val="646363"/>
          <w:spacing w:val="-2"/>
        </w:rPr>
        <w:t>40,</w:t>
      </w:r>
      <w:r>
        <w:rPr>
          <w:color w:val="646363"/>
          <w:spacing w:val="-14"/>
        </w:rPr>
        <w:t xml:space="preserve"> </w:t>
      </w:r>
      <w:r>
        <w:rPr>
          <w:color w:val="646363"/>
          <w:spacing w:val="-2"/>
        </w:rPr>
        <w:t>de</w:t>
      </w:r>
      <w:r>
        <w:rPr>
          <w:color w:val="646363"/>
          <w:spacing w:val="-14"/>
        </w:rPr>
        <w:t xml:space="preserve"> </w:t>
      </w:r>
      <w:r>
        <w:rPr>
          <w:color w:val="646363"/>
          <w:spacing w:val="-2"/>
        </w:rPr>
        <w:t xml:space="preserve">22 </w:t>
      </w:r>
      <w:r>
        <w:rPr>
          <w:color w:val="646363"/>
          <w:w w:val="90"/>
        </w:rPr>
        <w:t xml:space="preserve">de maio de 2020, n° 40 de 30 de junho de 2020 e nº 58, de 08 de agosto </w:t>
      </w:r>
      <w:r>
        <w:rPr>
          <w:color w:val="646363"/>
        </w:rPr>
        <w:t xml:space="preserve">de 2022, expedidas pela Secretaria Especial de Desburocratização, Gestão e Governo Digital do Ministério da Economia, assim como o </w:t>
      </w:r>
      <w:r>
        <w:rPr>
          <w:color w:val="646363"/>
          <w:spacing w:val="-2"/>
        </w:rPr>
        <w:t>despacho</w:t>
      </w:r>
      <w:r>
        <w:rPr>
          <w:color w:val="646363"/>
          <w:spacing w:val="-20"/>
        </w:rPr>
        <w:t xml:space="preserve"> </w:t>
      </w:r>
      <w:r>
        <w:rPr>
          <w:color w:val="646363"/>
          <w:spacing w:val="-2"/>
        </w:rPr>
        <w:t>exarado</w:t>
      </w:r>
      <w:r w:rsidR="00EB315D">
        <w:rPr>
          <w:color w:val="646363"/>
          <w:spacing w:val="-2"/>
        </w:rPr>
        <w:t xml:space="preserve"> por</w:t>
      </w:r>
      <w:r>
        <w:rPr>
          <w:color w:val="646363"/>
          <w:spacing w:val="-19"/>
        </w:rPr>
        <w:t xml:space="preserve"> </w:t>
      </w:r>
      <w:r>
        <w:rPr>
          <w:color w:val="CD1719"/>
          <w:spacing w:val="-2"/>
        </w:rPr>
        <w:t>[indicar</w:t>
      </w:r>
      <w:r>
        <w:rPr>
          <w:color w:val="CD1719"/>
          <w:spacing w:val="-19"/>
        </w:rPr>
        <w:t xml:space="preserve"> </w:t>
      </w:r>
      <w:r>
        <w:rPr>
          <w:color w:val="CD1719"/>
          <w:spacing w:val="-2"/>
        </w:rPr>
        <w:t>quem</w:t>
      </w:r>
      <w:r>
        <w:rPr>
          <w:color w:val="CD1719"/>
          <w:spacing w:val="-19"/>
        </w:rPr>
        <w:t xml:space="preserve"> </w:t>
      </w:r>
      <w:r>
        <w:rPr>
          <w:color w:val="CD1719"/>
          <w:spacing w:val="-2"/>
        </w:rPr>
        <w:t>s</w:t>
      </w:r>
      <w:r>
        <w:rPr>
          <w:color w:val="CD1719"/>
          <w:spacing w:val="-2"/>
        </w:rPr>
        <w:t>olicitou</w:t>
      </w:r>
      <w:r>
        <w:rPr>
          <w:color w:val="CD1719"/>
          <w:spacing w:val="-19"/>
        </w:rPr>
        <w:t xml:space="preserve"> </w:t>
      </w:r>
      <w:r>
        <w:rPr>
          <w:color w:val="CD1719"/>
          <w:spacing w:val="-2"/>
        </w:rPr>
        <w:t>a</w:t>
      </w:r>
      <w:r>
        <w:rPr>
          <w:color w:val="CD1719"/>
          <w:spacing w:val="-19"/>
        </w:rPr>
        <w:t xml:space="preserve"> </w:t>
      </w:r>
      <w:r>
        <w:rPr>
          <w:color w:val="CD1719"/>
          <w:spacing w:val="-2"/>
        </w:rPr>
        <w:t>expedição</w:t>
      </w:r>
      <w:r>
        <w:rPr>
          <w:color w:val="CD1719"/>
          <w:spacing w:val="-19"/>
        </w:rPr>
        <w:t xml:space="preserve"> </w:t>
      </w:r>
      <w:r>
        <w:rPr>
          <w:color w:val="CD1719"/>
          <w:spacing w:val="-2"/>
        </w:rPr>
        <w:t>da</w:t>
      </w:r>
      <w:r>
        <w:rPr>
          <w:color w:val="CD1719"/>
          <w:spacing w:val="-19"/>
        </w:rPr>
        <w:t xml:space="preserve"> </w:t>
      </w:r>
      <w:r>
        <w:rPr>
          <w:color w:val="CD1719"/>
          <w:spacing w:val="-2"/>
        </w:rPr>
        <w:t>portaria]</w:t>
      </w:r>
      <w:r>
        <w:rPr>
          <w:color w:val="CD1719"/>
          <w:spacing w:val="-19"/>
        </w:rPr>
        <w:t xml:space="preserve"> </w:t>
      </w:r>
      <w:r>
        <w:rPr>
          <w:color w:val="646363"/>
          <w:spacing w:val="-2"/>
        </w:rPr>
        <w:t xml:space="preserve">nº </w:t>
      </w:r>
      <w:r>
        <w:rPr>
          <w:color w:val="CD1719"/>
        </w:rPr>
        <w:t>[indicar</w:t>
      </w:r>
      <w:r>
        <w:rPr>
          <w:color w:val="CD1719"/>
          <w:spacing w:val="-3"/>
        </w:rPr>
        <w:t xml:space="preserve"> </w:t>
      </w:r>
      <w:r>
        <w:rPr>
          <w:color w:val="CD1719"/>
        </w:rPr>
        <w:t>o</w:t>
      </w:r>
      <w:r>
        <w:rPr>
          <w:color w:val="CD1719"/>
          <w:spacing w:val="-3"/>
        </w:rPr>
        <w:t xml:space="preserve"> </w:t>
      </w:r>
      <w:r>
        <w:rPr>
          <w:color w:val="CD1719"/>
        </w:rPr>
        <w:t>número</w:t>
      </w:r>
      <w:r>
        <w:rPr>
          <w:color w:val="CD1719"/>
          <w:spacing w:val="-3"/>
        </w:rPr>
        <w:t xml:space="preserve"> </w:t>
      </w:r>
      <w:r>
        <w:rPr>
          <w:color w:val="CD1719"/>
        </w:rPr>
        <w:t>do</w:t>
      </w:r>
      <w:r>
        <w:rPr>
          <w:color w:val="CD1719"/>
          <w:spacing w:val="-3"/>
        </w:rPr>
        <w:t xml:space="preserve"> </w:t>
      </w:r>
      <w:r>
        <w:rPr>
          <w:color w:val="CD1719"/>
        </w:rPr>
        <w:t>processo</w:t>
      </w:r>
      <w:r>
        <w:rPr>
          <w:color w:val="CD1719"/>
          <w:spacing w:val="-3"/>
        </w:rPr>
        <w:t xml:space="preserve"> </w:t>
      </w:r>
      <w:r>
        <w:rPr>
          <w:color w:val="CD1719"/>
        </w:rPr>
        <w:t>de</w:t>
      </w:r>
      <w:r>
        <w:rPr>
          <w:color w:val="CD1719"/>
          <w:spacing w:val="-3"/>
        </w:rPr>
        <w:t xml:space="preserve"> </w:t>
      </w:r>
      <w:r>
        <w:rPr>
          <w:color w:val="CD1719"/>
        </w:rPr>
        <w:t>contratação]</w:t>
      </w:r>
      <w:r>
        <w:rPr>
          <w:color w:val="616260"/>
        </w:rPr>
        <w:t>,</w:t>
      </w:r>
    </w:p>
    <w:p w:rsidR="00AD14DD" w:rsidRDefault="00643DBA">
      <w:pPr>
        <w:pStyle w:val="Corpodetexto"/>
        <w:spacing w:before="244"/>
      </w:pPr>
      <w:r>
        <w:rPr>
          <w:color w:val="646363"/>
          <w:spacing w:val="-2"/>
        </w:rPr>
        <w:t>RESOLVE:</w:t>
      </w:r>
    </w:p>
    <w:p w:rsidR="00AD14DD" w:rsidRDefault="00643DBA">
      <w:pPr>
        <w:pStyle w:val="Corpodetexto"/>
        <w:spacing w:before="254" w:line="237" w:lineRule="auto"/>
        <w:ind w:right="424"/>
        <w:jc w:val="both"/>
      </w:pPr>
      <w:r>
        <w:rPr>
          <w:color w:val="646363"/>
          <w:spacing w:val="-6"/>
        </w:rPr>
        <w:t>Art.1º</w:t>
      </w:r>
      <w:r>
        <w:rPr>
          <w:color w:val="646363"/>
          <w:spacing w:val="-8"/>
        </w:rPr>
        <w:t xml:space="preserve"> </w:t>
      </w:r>
      <w:r>
        <w:rPr>
          <w:color w:val="646363"/>
          <w:spacing w:val="-6"/>
        </w:rPr>
        <w:t>Instituir</w:t>
      </w:r>
      <w:r>
        <w:rPr>
          <w:color w:val="646363"/>
          <w:spacing w:val="-8"/>
        </w:rPr>
        <w:t xml:space="preserve"> </w:t>
      </w:r>
      <w:r>
        <w:rPr>
          <w:color w:val="646363"/>
          <w:spacing w:val="-6"/>
        </w:rPr>
        <w:t>a</w:t>
      </w:r>
      <w:r>
        <w:rPr>
          <w:color w:val="646363"/>
          <w:spacing w:val="-8"/>
        </w:rPr>
        <w:t xml:space="preserve"> </w:t>
      </w:r>
      <w:r>
        <w:rPr>
          <w:color w:val="646363"/>
          <w:spacing w:val="-6"/>
        </w:rPr>
        <w:t>Equipe</w:t>
      </w:r>
      <w:r>
        <w:rPr>
          <w:color w:val="646363"/>
          <w:spacing w:val="-8"/>
        </w:rPr>
        <w:t xml:space="preserve"> </w:t>
      </w:r>
      <w:r>
        <w:rPr>
          <w:color w:val="646363"/>
          <w:spacing w:val="-6"/>
        </w:rPr>
        <w:t>de</w:t>
      </w:r>
      <w:r>
        <w:rPr>
          <w:color w:val="646363"/>
          <w:spacing w:val="-8"/>
        </w:rPr>
        <w:t xml:space="preserve"> </w:t>
      </w:r>
      <w:r>
        <w:rPr>
          <w:color w:val="646363"/>
          <w:spacing w:val="-6"/>
        </w:rPr>
        <w:t>Planejamento</w:t>
      </w:r>
      <w:r>
        <w:rPr>
          <w:color w:val="646363"/>
          <w:spacing w:val="-8"/>
        </w:rPr>
        <w:t xml:space="preserve"> </w:t>
      </w:r>
      <w:r>
        <w:rPr>
          <w:color w:val="646363"/>
          <w:spacing w:val="-6"/>
        </w:rPr>
        <w:t>da</w:t>
      </w:r>
      <w:r>
        <w:rPr>
          <w:color w:val="646363"/>
          <w:spacing w:val="-8"/>
        </w:rPr>
        <w:t xml:space="preserve"> </w:t>
      </w:r>
      <w:r>
        <w:rPr>
          <w:color w:val="646363"/>
          <w:spacing w:val="-6"/>
        </w:rPr>
        <w:t>Contratação</w:t>
      </w:r>
      <w:r>
        <w:rPr>
          <w:color w:val="646363"/>
          <w:spacing w:val="-8"/>
        </w:rPr>
        <w:t xml:space="preserve"> </w:t>
      </w:r>
      <w:r>
        <w:rPr>
          <w:color w:val="646363"/>
          <w:spacing w:val="-6"/>
        </w:rPr>
        <w:t>da</w:t>
      </w:r>
      <w:r>
        <w:rPr>
          <w:color w:val="646363"/>
          <w:spacing w:val="-8"/>
        </w:rPr>
        <w:t xml:space="preserve"> </w:t>
      </w:r>
      <w:r>
        <w:rPr>
          <w:color w:val="CD1719"/>
          <w:spacing w:val="-6"/>
        </w:rPr>
        <w:t xml:space="preserve">prestação </w:t>
      </w:r>
      <w:r>
        <w:rPr>
          <w:color w:val="CD1719"/>
        </w:rPr>
        <w:t>de</w:t>
      </w:r>
      <w:r>
        <w:rPr>
          <w:color w:val="CD1719"/>
          <w:spacing w:val="-23"/>
        </w:rPr>
        <w:t xml:space="preserve"> </w:t>
      </w:r>
      <w:r>
        <w:rPr>
          <w:color w:val="CD1719"/>
        </w:rPr>
        <w:t>serviços</w:t>
      </w:r>
      <w:r w:rsidR="00EB315D">
        <w:rPr>
          <w:color w:val="CD1719"/>
        </w:rPr>
        <w:t>,compra de bens, obras..</w:t>
      </w:r>
      <w:r>
        <w:rPr>
          <w:color w:val="616260"/>
        </w:rPr>
        <w:t>.</w:t>
      </w:r>
      <w:r w:rsidR="00EB315D">
        <w:rPr>
          <w:color w:val="616260"/>
        </w:rPr>
        <w:t xml:space="preserve"> </w:t>
      </w:r>
      <w:r w:rsidR="00EB315D" w:rsidRPr="00EB315D">
        <w:rPr>
          <w:color w:val="FF0000"/>
        </w:rPr>
        <w:t>(TIC É OUTRO MODELO)</w:t>
      </w:r>
    </w:p>
    <w:p w:rsidR="00AD14DD" w:rsidRDefault="00643DBA">
      <w:pPr>
        <w:pStyle w:val="Corpodetexto"/>
        <w:spacing w:before="253" w:line="237" w:lineRule="auto"/>
        <w:ind w:right="423"/>
        <w:jc w:val="both"/>
      </w:pPr>
      <w:r>
        <w:rPr>
          <w:color w:val="646363"/>
        </w:rPr>
        <w:t>Art.</w:t>
      </w:r>
      <w:r>
        <w:rPr>
          <w:color w:val="646363"/>
          <w:spacing w:val="-13"/>
        </w:rPr>
        <w:t xml:space="preserve"> </w:t>
      </w:r>
      <w:r>
        <w:rPr>
          <w:color w:val="646363"/>
        </w:rPr>
        <w:t>2º</w:t>
      </w:r>
      <w:r>
        <w:rPr>
          <w:color w:val="646363"/>
          <w:spacing w:val="-13"/>
        </w:rPr>
        <w:t xml:space="preserve"> </w:t>
      </w:r>
      <w:r>
        <w:rPr>
          <w:color w:val="646363"/>
        </w:rPr>
        <w:t>Designar</w:t>
      </w:r>
      <w:r>
        <w:rPr>
          <w:color w:val="646363"/>
          <w:spacing w:val="-13"/>
        </w:rPr>
        <w:t xml:space="preserve"> </w:t>
      </w:r>
      <w:r>
        <w:rPr>
          <w:color w:val="646363"/>
        </w:rPr>
        <w:t>os</w:t>
      </w:r>
      <w:r>
        <w:rPr>
          <w:color w:val="646363"/>
          <w:spacing w:val="-13"/>
        </w:rPr>
        <w:t xml:space="preserve"> </w:t>
      </w:r>
      <w:r>
        <w:rPr>
          <w:color w:val="646363"/>
        </w:rPr>
        <w:t>servidores</w:t>
      </w:r>
      <w:r>
        <w:rPr>
          <w:color w:val="646363"/>
          <w:spacing w:val="-13"/>
        </w:rPr>
        <w:t xml:space="preserve"> </w:t>
      </w:r>
      <w:r>
        <w:rPr>
          <w:color w:val="646363"/>
        </w:rPr>
        <w:t>abaixo</w:t>
      </w:r>
      <w:r>
        <w:rPr>
          <w:color w:val="646363"/>
          <w:spacing w:val="-13"/>
        </w:rPr>
        <w:t xml:space="preserve"> </w:t>
      </w:r>
      <w:r>
        <w:rPr>
          <w:color w:val="646363"/>
        </w:rPr>
        <w:t>relacionados,</w:t>
      </w:r>
      <w:r>
        <w:rPr>
          <w:color w:val="646363"/>
          <w:spacing w:val="-13"/>
        </w:rPr>
        <w:t xml:space="preserve"> </w:t>
      </w:r>
      <w:r>
        <w:rPr>
          <w:color w:val="646363"/>
        </w:rPr>
        <w:t>pertencentes</w:t>
      </w:r>
      <w:r>
        <w:rPr>
          <w:color w:val="646363"/>
          <w:spacing w:val="-13"/>
        </w:rPr>
        <w:t xml:space="preserve"> </w:t>
      </w:r>
      <w:r>
        <w:rPr>
          <w:color w:val="646363"/>
        </w:rPr>
        <w:t xml:space="preserve">ao </w:t>
      </w:r>
      <w:r>
        <w:rPr>
          <w:color w:val="646363"/>
          <w:spacing w:val="-10"/>
        </w:rPr>
        <w:t xml:space="preserve">Quadro Permanente </w:t>
      </w:r>
      <w:bookmarkStart w:id="1" w:name="_Hlk190784237"/>
      <w:r>
        <w:rPr>
          <w:color w:val="646363"/>
          <w:spacing w:val="-10"/>
        </w:rPr>
        <w:t>dest</w:t>
      </w:r>
      <w:r w:rsidR="00EB315D">
        <w:rPr>
          <w:color w:val="646363"/>
          <w:spacing w:val="-10"/>
        </w:rPr>
        <w:t>e</w:t>
      </w:r>
      <w:r>
        <w:rPr>
          <w:color w:val="646363"/>
          <w:spacing w:val="-2"/>
        </w:rPr>
        <w:t xml:space="preserve"> </w:t>
      </w:r>
      <w:r w:rsidR="00EB315D" w:rsidRPr="00EB315D">
        <w:rPr>
          <w:color w:val="CD1719"/>
          <w:spacing w:val="-10"/>
        </w:rPr>
        <w:t>CENTRO FEDERAL DE EDUCAÇÃO TECNOLÓGICA CELSO SUCKOW DA FONSECA</w:t>
      </w:r>
      <w:bookmarkEnd w:id="1"/>
      <w:r w:rsidR="00EB315D">
        <w:rPr>
          <w:color w:val="CD1719"/>
          <w:spacing w:val="-10"/>
        </w:rPr>
        <w:t xml:space="preserve"> </w:t>
      </w:r>
      <w:r>
        <w:rPr>
          <w:color w:val="646363"/>
          <w:spacing w:val="-10"/>
        </w:rPr>
        <w:t xml:space="preserve">para, sob a presidência </w:t>
      </w:r>
      <w:r>
        <w:rPr>
          <w:color w:val="646363"/>
          <w:spacing w:val="-2"/>
        </w:rPr>
        <w:t>do</w:t>
      </w:r>
      <w:r>
        <w:rPr>
          <w:color w:val="646363"/>
          <w:spacing w:val="-24"/>
        </w:rPr>
        <w:t xml:space="preserve"> </w:t>
      </w:r>
      <w:r>
        <w:rPr>
          <w:color w:val="646363"/>
          <w:spacing w:val="-2"/>
        </w:rPr>
        <w:t>primeiro,</w:t>
      </w:r>
      <w:r>
        <w:rPr>
          <w:color w:val="646363"/>
          <w:spacing w:val="-24"/>
        </w:rPr>
        <w:t xml:space="preserve"> </w:t>
      </w:r>
      <w:r>
        <w:rPr>
          <w:color w:val="646363"/>
          <w:spacing w:val="-2"/>
        </w:rPr>
        <w:t>constituírem</w:t>
      </w:r>
      <w:r>
        <w:rPr>
          <w:color w:val="646363"/>
          <w:spacing w:val="-24"/>
        </w:rPr>
        <w:t xml:space="preserve"> </w:t>
      </w:r>
      <w:r>
        <w:rPr>
          <w:color w:val="646363"/>
          <w:spacing w:val="-2"/>
        </w:rPr>
        <w:t>a</w:t>
      </w:r>
      <w:r>
        <w:rPr>
          <w:color w:val="646363"/>
          <w:spacing w:val="-24"/>
        </w:rPr>
        <w:t xml:space="preserve"> </w:t>
      </w:r>
      <w:r>
        <w:rPr>
          <w:color w:val="646363"/>
          <w:spacing w:val="-2"/>
        </w:rPr>
        <w:t>Equipe</w:t>
      </w:r>
      <w:r>
        <w:rPr>
          <w:color w:val="646363"/>
          <w:spacing w:val="-24"/>
        </w:rPr>
        <w:t xml:space="preserve"> </w:t>
      </w:r>
      <w:r>
        <w:rPr>
          <w:color w:val="646363"/>
          <w:spacing w:val="-2"/>
        </w:rPr>
        <w:t>especificada</w:t>
      </w:r>
      <w:r>
        <w:rPr>
          <w:color w:val="646363"/>
          <w:spacing w:val="-24"/>
        </w:rPr>
        <w:t xml:space="preserve"> </w:t>
      </w:r>
      <w:r>
        <w:rPr>
          <w:color w:val="646363"/>
          <w:spacing w:val="-2"/>
        </w:rPr>
        <w:t>no</w:t>
      </w:r>
      <w:r>
        <w:rPr>
          <w:color w:val="646363"/>
          <w:spacing w:val="-24"/>
        </w:rPr>
        <w:t xml:space="preserve"> </w:t>
      </w:r>
      <w:r>
        <w:rPr>
          <w:color w:val="646363"/>
          <w:spacing w:val="-2"/>
        </w:rPr>
        <w:t>artigo</w:t>
      </w:r>
      <w:r>
        <w:rPr>
          <w:color w:val="646363"/>
          <w:spacing w:val="-24"/>
        </w:rPr>
        <w:t xml:space="preserve"> </w:t>
      </w:r>
      <w:r>
        <w:rPr>
          <w:color w:val="646363"/>
          <w:spacing w:val="-2"/>
        </w:rPr>
        <w:t>precedente:</w:t>
      </w:r>
    </w:p>
    <w:p w:rsidR="00AD14DD" w:rsidRDefault="00643DBA">
      <w:pPr>
        <w:pStyle w:val="Corpodetexto"/>
        <w:spacing w:before="283"/>
        <w:jc w:val="both"/>
      </w:pPr>
      <w:r>
        <w:rPr>
          <w:color w:val="646363"/>
          <w:w w:val="90"/>
        </w:rPr>
        <w:t>Presidente (Integrante Requisitante)</w:t>
      </w:r>
      <w:r>
        <w:rPr>
          <w:color w:val="646363"/>
          <w:w w:val="90"/>
        </w:rPr>
        <w:t>:</w:t>
      </w:r>
      <w:r>
        <w:rPr>
          <w:color w:val="646363"/>
          <w:spacing w:val="10"/>
        </w:rPr>
        <w:t xml:space="preserve"> </w:t>
      </w:r>
      <w:r>
        <w:rPr>
          <w:color w:val="CD1719"/>
          <w:w w:val="90"/>
        </w:rPr>
        <w:t>xxxxxxxxxxxx</w:t>
      </w:r>
      <w:r>
        <w:rPr>
          <w:color w:val="CD1719"/>
          <w:spacing w:val="10"/>
        </w:rPr>
        <w:t xml:space="preserve"> </w:t>
      </w:r>
      <w:r>
        <w:rPr>
          <w:color w:val="646363"/>
          <w:w w:val="90"/>
        </w:rPr>
        <w:t>–</w:t>
      </w:r>
      <w:r>
        <w:rPr>
          <w:color w:val="646363"/>
          <w:spacing w:val="10"/>
        </w:rPr>
        <w:t xml:space="preserve"> </w:t>
      </w:r>
      <w:r>
        <w:rPr>
          <w:color w:val="646363"/>
          <w:w w:val="90"/>
        </w:rPr>
        <w:t>Matrícula</w:t>
      </w:r>
      <w:r>
        <w:rPr>
          <w:color w:val="646363"/>
          <w:spacing w:val="10"/>
        </w:rPr>
        <w:t xml:space="preserve"> </w:t>
      </w:r>
      <w:r>
        <w:rPr>
          <w:color w:val="CD1719"/>
          <w:spacing w:val="-2"/>
          <w:w w:val="90"/>
        </w:rPr>
        <w:t>xxxxxxx</w:t>
      </w:r>
    </w:p>
    <w:p w:rsidR="00643DBA" w:rsidRDefault="00643DBA">
      <w:pPr>
        <w:pStyle w:val="Corpodetexto"/>
        <w:spacing w:before="109" w:line="331" w:lineRule="auto"/>
        <w:ind w:right="708"/>
        <w:rPr>
          <w:color w:val="CD1719"/>
          <w:spacing w:val="-6"/>
        </w:rPr>
      </w:pPr>
      <w:bookmarkStart w:id="2" w:name="_GoBack"/>
      <w:bookmarkEnd w:id="2"/>
      <w:r>
        <w:rPr>
          <w:color w:val="616260"/>
          <w:spacing w:val="-6"/>
        </w:rPr>
        <w:t>Integrante</w:t>
      </w:r>
      <w:r>
        <w:rPr>
          <w:color w:val="616260"/>
          <w:spacing w:val="-9"/>
        </w:rPr>
        <w:t xml:space="preserve"> </w:t>
      </w:r>
      <w:r>
        <w:rPr>
          <w:color w:val="616260"/>
          <w:spacing w:val="-6"/>
        </w:rPr>
        <w:t>Técnico</w:t>
      </w:r>
      <w:r>
        <w:rPr>
          <w:color w:val="616260"/>
          <w:spacing w:val="-6"/>
        </w:rPr>
        <w:t>:</w:t>
      </w:r>
      <w:r>
        <w:rPr>
          <w:color w:val="616260"/>
          <w:spacing w:val="-9"/>
        </w:rPr>
        <w:t xml:space="preserve"> </w:t>
      </w:r>
      <w:r>
        <w:rPr>
          <w:color w:val="CD1719"/>
          <w:spacing w:val="-6"/>
        </w:rPr>
        <w:t>xxxxxxxxxxxx</w:t>
      </w:r>
      <w:r>
        <w:rPr>
          <w:color w:val="CD1719"/>
          <w:spacing w:val="-9"/>
        </w:rPr>
        <w:t xml:space="preserve"> </w:t>
      </w:r>
      <w:r>
        <w:rPr>
          <w:color w:val="646363"/>
          <w:spacing w:val="-6"/>
        </w:rPr>
        <w:t>–</w:t>
      </w:r>
      <w:r>
        <w:rPr>
          <w:color w:val="646363"/>
          <w:spacing w:val="-9"/>
        </w:rPr>
        <w:t xml:space="preserve"> </w:t>
      </w:r>
      <w:r>
        <w:rPr>
          <w:color w:val="646363"/>
          <w:spacing w:val="-6"/>
        </w:rPr>
        <w:t>Matrícula</w:t>
      </w:r>
      <w:r>
        <w:rPr>
          <w:color w:val="646363"/>
          <w:spacing w:val="-9"/>
        </w:rPr>
        <w:t xml:space="preserve"> </w:t>
      </w:r>
      <w:r>
        <w:rPr>
          <w:color w:val="CD1719"/>
          <w:spacing w:val="-6"/>
        </w:rPr>
        <w:t xml:space="preserve">xxxxxx </w:t>
      </w:r>
    </w:p>
    <w:p w:rsidR="00AD14DD" w:rsidRDefault="00643DBA">
      <w:pPr>
        <w:pStyle w:val="Corpodetexto"/>
        <w:spacing w:before="109" w:line="331" w:lineRule="auto"/>
        <w:ind w:right="708"/>
      </w:pPr>
      <w:r>
        <w:rPr>
          <w:color w:val="646363"/>
          <w:w w:val="90"/>
        </w:rPr>
        <w:t xml:space="preserve">Integrante Administrativo: </w:t>
      </w:r>
      <w:r>
        <w:rPr>
          <w:color w:val="CD1719"/>
          <w:w w:val="90"/>
        </w:rPr>
        <w:t xml:space="preserve">xxxxxxxxxxxx </w:t>
      </w:r>
      <w:r>
        <w:rPr>
          <w:color w:val="646363"/>
          <w:w w:val="90"/>
        </w:rPr>
        <w:t xml:space="preserve">– Matrícula </w:t>
      </w:r>
      <w:r>
        <w:rPr>
          <w:color w:val="CD1719"/>
          <w:w w:val="90"/>
        </w:rPr>
        <w:t>xxxxxxx</w:t>
      </w:r>
    </w:p>
    <w:p w:rsidR="00AD14DD" w:rsidRDefault="00643DBA">
      <w:pPr>
        <w:pStyle w:val="Corpodetexto"/>
        <w:spacing w:before="212" w:line="237" w:lineRule="auto"/>
        <w:ind w:right="423"/>
        <w:jc w:val="both"/>
      </w:pPr>
      <w:r>
        <w:rPr>
          <w:color w:val="646363"/>
          <w:spacing w:val="-6"/>
        </w:rPr>
        <w:t>Art.</w:t>
      </w:r>
      <w:r>
        <w:rPr>
          <w:color w:val="646363"/>
          <w:spacing w:val="-9"/>
        </w:rPr>
        <w:t xml:space="preserve"> </w:t>
      </w:r>
      <w:r>
        <w:rPr>
          <w:color w:val="646363"/>
          <w:spacing w:val="-6"/>
        </w:rPr>
        <w:t>3º A</w:t>
      </w:r>
      <w:r>
        <w:rPr>
          <w:color w:val="646363"/>
          <w:spacing w:val="-16"/>
        </w:rPr>
        <w:t xml:space="preserve"> </w:t>
      </w:r>
      <w:r>
        <w:rPr>
          <w:color w:val="646363"/>
          <w:spacing w:val="-6"/>
        </w:rPr>
        <w:t>Equipe</w:t>
      </w:r>
      <w:r>
        <w:rPr>
          <w:color w:val="646363"/>
          <w:spacing w:val="-15"/>
        </w:rPr>
        <w:t xml:space="preserve"> </w:t>
      </w:r>
      <w:r>
        <w:rPr>
          <w:color w:val="646363"/>
          <w:spacing w:val="-6"/>
        </w:rPr>
        <w:t>de</w:t>
      </w:r>
      <w:r>
        <w:rPr>
          <w:color w:val="646363"/>
          <w:spacing w:val="-15"/>
        </w:rPr>
        <w:t xml:space="preserve"> </w:t>
      </w:r>
      <w:r>
        <w:rPr>
          <w:color w:val="646363"/>
          <w:spacing w:val="-6"/>
        </w:rPr>
        <w:t>Planejamento</w:t>
      </w:r>
      <w:r>
        <w:rPr>
          <w:color w:val="646363"/>
          <w:spacing w:val="-15"/>
        </w:rPr>
        <w:t xml:space="preserve"> </w:t>
      </w:r>
      <w:r>
        <w:rPr>
          <w:color w:val="646363"/>
          <w:spacing w:val="-6"/>
        </w:rPr>
        <w:t>da</w:t>
      </w:r>
      <w:r>
        <w:rPr>
          <w:color w:val="646363"/>
          <w:spacing w:val="-15"/>
        </w:rPr>
        <w:t xml:space="preserve"> </w:t>
      </w:r>
      <w:r>
        <w:rPr>
          <w:color w:val="646363"/>
          <w:spacing w:val="-6"/>
        </w:rPr>
        <w:t>Contratação</w:t>
      </w:r>
      <w:r>
        <w:rPr>
          <w:color w:val="646363"/>
          <w:spacing w:val="-15"/>
        </w:rPr>
        <w:t xml:space="preserve"> </w:t>
      </w:r>
      <w:r>
        <w:rPr>
          <w:color w:val="646363"/>
          <w:spacing w:val="-6"/>
        </w:rPr>
        <w:t>deverá</w:t>
      </w:r>
      <w:r>
        <w:rPr>
          <w:color w:val="646363"/>
          <w:spacing w:val="-15"/>
        </w:rPr>
        <w:t xml:space="preserve"> </w:t>
      </w:r>
      <w:r>
        <w:rPr>
          <w:color w:val="646363"/>
          <w:spacing w:val="-6"/>
        </w:rPr>
        <w:t>realizar</w:t>
      </w:r>
      <w:r>
        <w:rPr>
          <w:color w:val="646363"/>
          <w:spacing w:val="-15"/>
        </w:rPr>
        <w:t xml:space="preserve"> </w:t>
      </w:r>
      <w:r>
        <w:rPr>
          <w:color w:val="646363"/>
          <w:spacing w:val="-6"/>
        </w:rPr>
        <w:t xml:space="preserve">todas </w:t>
      </w:r>
      <w:r>
        <w:rPr>
          <w:color w:val="646363"/>
        </w:rPr>
        <w:t xml:space="preserve">as atividades das etapas de Planejamento da Contratação, além de </w:t>
      </w:r>
      <w:r>
        <w:rPr>
          <w:color w:val="646363"/>
          <w:spacing w:val="-10"/>
        </w:rPr>
        <w:t>acompanhar</w:t>
      </w:r>
      <w:r>
        <w:rPr>
          <w:color w:val="646363"/>
          <w:spacing w:val="-12"/>
        </w:rPr>
        <w:t xml:space="preserve"> </w:t>
      </w:r>
      <w:r>
        <w:rPr>
          <w:color w:val="646363"/>
          <w:spacing w:val="-10"/>
        </w:rPr>
        <w:t>e</w:t>
      </w:r>
      <w:r>
        <w:rPr>
          <w:color w:val="646363"/>
          <w:spacing w:val="-11"/>
        </w:rPr>
        <w:t xml:space="preserve"> </w:t>
      </w:r>
      <w:r>
        <w:rPr>
          <w:color w:val="646363"/>
          <w:spacing w:val="-10"/>
        </w:rPr>
        <w:t>apoiar</w:t>
      </w:r>
      <w:r>
        <w:rPr>
          <w:color w:val="646363"/>
          <w:spacing w:val="-11"/>
        </w:rPr>
        <w:t xml:space="preserve"> </w:t>
      </w:r>
      <w:r>
        <w:rPr>
          <w:color w:val="646363"/>
          <w:spacing w:val="-10"/>
        </w:rPr>
        <w:t>a</w:t>
      </w:r>
      <w:r>
        <w:rPr>
          <w:color w:val="646363"/>
          <w:spacing w:val="-11"/>
        </w:rPr>
        <w:t xml:space="preserve"> </w:t>
      </w:r>
      <w:r>
        <w:rPr>
          <w:color w:val="646363"/>
          <w:spacing w:val="-10"/>
        </w:rPr>
        <w:t>fase</w:t>
      </w:r>
      <w:r>
        <w:rPr>
          <w:color w:val="646363"/>
          <w:spacing w:val="-11"/>
        </w:rPr>
        <w:t xml:space="preserve"> </w:t>
      </w:r>
      <w:r>
        <w:rPr>
          <w:color w:val="646363"/>
          <w:spacing w:val="-10"/>
        </w:rPr>
        <w:t>de</w:t>
      </w:r>
      <w:r>
        <w:rPr>
          <w:color w:val="646363"/>
          <w:spacing w:val="-11"/>
        </w:rPr>
        <w:t xml:space="preserve"> </w:t>
      </w:r>
      <w:r>
        <w:rPr>
          <w:color w:val="646363"/>
          <w:spacing w:val="-10"/>
        </w:rPr>
        <w:t>Seleção</w:t>
      </w:r>
      <w:r>
        <w:rPr>
          <w:color w:val="646363"/>
          <w:spacing w:val="-11"/>
        </w:rPr>
        <w:t xml:space="preserve"> </w:t>
      </w:r>
      <w:r>
        <w:rPr>
          <w:color w:val="646363"/>
          <w:spacing w:val="-10"/>
        </w:rPr>
        <w:t>do</w:t>
      </w:r>
      <w:r>
        <w:rPr>
          <w:color w:val="646363"/>
          <w:spacing w:val="-11"/>
        </w:rPr>
        <w:t xml:space="preserve"> </w:t>
      </w:r>
      <w:r>
        <w:rPr>
          <w:color w:val="646363"/>
          <w:spacing w:val="-10"/>
        </w:rPr>
        <w:t>Fornecedor,</w:t>
      </w:r>
      <w:r>
        <w:rPr>
          <w:color w:val="646363"/>
          <w:spacing w:val="-11"/>
        </w:rPr>
        <w:t xml:space="preserve"> </w:t>
      </w:r>
      <w:r>
        <w:rPr>
          <w:color w:val="646363"/>
          <w:spacing w:val="-10"/>
        </w:rPr>
        <w:t>quando</w:t>
      </w:r>
      <w:r>
        <w:rPr>
          <w:color w:val="646363"/>
          <w:spacing w:val="-11"/>
        </w:rPr>
        <w:t xml:space="preserve"> </w:t>
      </w:r>
      <w:r>
        <w:rPr>
          <w:color w:val="646363"/>
          <w:spacing w:val="-10"/>
        </w:rPr>
        <w:t xml:space="preserve">solicitado </w:t>
      </w:r>
      <w:r>
        <w:rPr>
          <w:color w:val="646363"/>
          <w:spacing w:val="-12"/>
        </w:rPr>
        <w:t>pelas</w:t>
      </w:r>
      <w:r>
        <w:rPr>
          <w:color w:val="646363"/>
          <w:spacing w:val="-3"/>
        </w:rPr>
        <w:t xml:space="preserve"> </w:t>
      </w:r>
      <w:r>
        <w:rPr>
          <w:color w:val="646363"/>
          <w:spacing w:val="-12"/>
        </w:rPr>
        <w:t>áreas</w:t>
      </w:r>
      <w:r>
        <w:rPr>
          <w:color w:val="646363"/>
          <w:spacing w:val="-3"/>
        </w:rPr>
        <w:t xml:space="preserve"> </w:t>
      </w:r>
      <w:r>
        <w:rPr>
          <w:color w:val="646363"/>
          <w:spacing w:val="-12"/>
        </w:rPr>
        <w:t>responsáveis.</w:t>
      </w:r>
      <w:r>
        <w:rPr>
          <w:color w:val="646363"/>
          <w:spacing w:val="-3"/>
        </w:rPr>
        <w:t xml:space="preserve"> </w:t>
      </w:r>
      <w:r>
        <w:rPr>
          <w:color w:val="646363"/>
          <w:spacing w:val="-12"/>
        </w:rPr>
        <w:t>O</w:t>
      </w:r>
      <w:r>
        <w:rPr>
          <w:color w:val="646363"/>
          <w:spacing w:val="-3"/>
        </w:rPr>
        <w:t xml:space="preserve"> </w:t>
      </w:r>
      <w:r>
        <w:rPr>
          <w:color w:val="646363"/>
          <w:spacing w:val="-12"/>
        </w:rPr>
        <w:t>grupo</w:t>
      </w:r>
      <w:r>
        <w:rPr>
          <w:color w:val="646363"/>
          <w:spacing w:val="-3"/>
        </w:rPr>
        <w:t xml:space="preserve"> </w:t>
      </w:r>
      <w:r>
        <w:rPr>
          <w:color w:val="646363"/>
          <w:spacing w:val="-12"/>
        </w:rPr>
        <w:t>poderá</w:t>
      </w:r>
      <w:r>
        <w:rPr>
          <w:color w:val="646363"/>
          <w:spacing w:val="-3"/>
        </w:rPr>
        <w:t xml:space="preserve"> </w:t>
      </w:r>
      <w:r>
        <w:rPr>
          <w:color w:val="646363"/>
          <w:spacing w:val="-12"/>
        </w:rPr>
        <w:t>ser</w:t>
      </w:r>
      <w:r>
        <w:rPr>
          <w:color w:val="646363"/>
          <w:spacing w:val="-3"/>
        </w:rPr>
        <w:t xml:space="preserve"> </w:t>
      </w:r>
      <w:r>
        <w:rPr>
          <w:color w:val="646363"/>
          <w:spacing w:val="-12"/>
        </w:rPr>
        <w:t>requisitado</w:t>
      </w:r>
      <w:r>
        <w:rPr>
          <w:color w:val="646363"/>
          <w:spacing w:val="-3"/>
        </w:rPr>
        <w:t xml:space="preserve"> </w:t>
      </w:r>
      <w:r>
        <w:rPr>
          <w:color w:val="646363"/>
          <w:spacing w:val="-12"/>
        </w:rPr>
        <w:t>para</w:t>
      </w:r>
      <w:r>
        <w:rPr>
          <w:color w:val="646363"/>
          <w:spacing w:val="-3"/>
        </w:rPr>
        <w:t xml:space="preserve"> </w:t>
      </w:r>
      <w:r>
        <w:rPr>
          <w:color w:val="646363"/>
          <w:spacing w:val="-12"/>
        </w:rPr>
        <w:t xml:space="preserve">diligências </w:t>
      </w:r>
      <w:r>
        <w:rPr>
          <w:color w:val="646363"/>
        </w:rPr>
        <w:t>e</w:t>
      </w:r>
      <w:r>
        <w:rPr>
          <w:color w:val="646363"/>
          <w:spacing w:val="-8"/>
        </w:rPr>
        <w:t xml:space="preserve"> </w:t>
      </w:r>
      <w:r>
        <w:rPr>
          <w:color w:val="646363"/>
        </w:rPr>
        <w:t>esclarecimentos</w:t>
      </w:r>
      <w:r>
        <w:rPr>
          <w:color w:val="646363"/>
          <w:spacing w:val="-8"/>
        </w:rPr>
        <w:t xml:space="preserve"> </w:t>
      </w:r>
      <w:r>
        <w:rPr>
          <w:color w:val="646363"/>
        </w:rPr>
        <w:t>acerca</w:t>
      </w:r>
      <w:r>
        <w:rPr>
          <w:color w:val="646363"/>
          <w:spacing w:val="-8"/>
        </w:rPr>
        <w:t xml:space="preserve"> </w:t>
      </w:r>
      <w:r>
        <w:rPr>
          <w:color w:val="646363"/>
        </w:rPr>
        <w:t>do</w:t>
      </w:r>
      <w:r>
        <w:rPr>
          <w:color w:val="646363"/>
          <w:spacing w:val="-8"/>
        </w:rPr>
        <w:t xml:space="preserve"> </w:t>
      </w:r>
      <w:r>
        <w:rPr>
          <w:color w:val="646363"/>
        </w:rPr>
        <w:t>Estudo</w:t>
      </w:r>
      <w:r>
        <w:rPr>
          <w:color w:val="646363"/>
          <w:spacing w:val="-8"/>
        </w:rPr>
        <w:t xml:space="preserve"> </w:t>
      </w:r>
      <w:r>
        <w:rPr>
          <w:color w:val="646363"/>
        </w:rPr>
        <w:t>e</w:t>
      </w:r>
      <w:r>
        <w:rPr>
          <w:color w:val="646363"/>
          <w:spacing w:val="-8"/>
        </w:rPr>
        <w:t xml:space="preserve"> </w:t>
      </w:r>
      <w:r>
        <w:rPr>
          <w:color w:val="646363"/>
        </w:rPr>
        <w:t>Planejamento</w:t>
      </w:r>
      <w:r>
        <w:rPr>
          <w:color w:val="646363"/>
          <w:spacing w:val="-8"/>
        </w:rPr>
        <w:t xml:space="preserve"> </w:t>
      </w:r>
      <w:r>
        <w:rPr>
          <w:color w:val="646363"/>
        </w:rPr>
        <w:t>da</w:t>
      </w:r>
      <w:r>
        <w:rPr>
          <w:color w:val="646363"/>
          <w:spacing w:val="-8"/>
        </w:rPr>
        <w:t xml:space="preserve"> </w:t>
      </w:r>
      <w:r>
        <w:rPr>
          <w:color w:val="646363"/>
        </w:rPr>
        <w:t xml:space="preserve">Contratação até a conclusão da compra/contratação, entendido como sendo a </w:t>
      </w:r>
      <w:r>
        <w:rPr>
          <w:color w:val="646363"/>
          <w:spacing w:val="-2"/>
        </w:rPr>
        <w:t>homologação</w:t>
      </w:r>
      <w:r>
        <w:rPr>
          <w:color w:val="646363"/>
          <w:spacing w:val="-25"/>
        </w:rPr>
        <w:t xml:space="preserve"> </w:t>
      </w:r>
      <w:r>
        <w:rPr>
          <w:color w:val="646363"/>
          <w:spacing w:val="-2"/>
        </w:rPr>
        <w:t>da</w:t>
      </w:r>
      <w:r>
        <w:rPr>
          <w:color w:val="646363"/>
          <w:spacing w:val="-25"/>
        </w:rPr>
        <w:t xml:space="preserve"> </w:t>
      </w:r>
      <w:r>
        <w:rPr>
          <w:color w:val="646363"/>
          <w:spacing w:val="-2"/>
        </w:rPr>
        <w:t>licitação</w:t>
      </w:r>
      <w:r>
        <w:rPr>
          <w:color w:val="646363"/>
          <w:spacing w:val="-25"/>
        </w:rPr>
        <w:t xml:space="preserve"> </w:t>
      </w:r>
      <w:r>
        <w:rPr>
          <w:color w:val="646363"/>
          <w:spacing w:val="-2"/>
        </w:rPr>
        <w:t>ou</w:t>
      </w:r>
      <w:r>
        <w:rPr>
          <w:color w:val="646363"/>
          <w:spacing w:val="-25"/>
        </w:rPr>
        <w:t xml:space="preserve"> </w:t>
      </w:r>
      <w:r>
        <w:rPr>
          <w:color w:val="646363"/>
          <w:spacing w:val="-2"/>
        </w:rPr>
        <w:t>ratificação</w:t>
      </w:r>
      <w:r>
        <w:rPr>
          <w:color w:val="646363"/>
          <w:spacing w:val="-25"/>
        </w:rPr>
        <w:t xml:space="preserve"> </w:t>
      </w:r>
      <w:r>
        <w:rPr>
          <w:color w:val="646363"/>
          <w:spacing w:val="-2"/>
        </w:rPr>
        <w:t>para</w:t>
      </w:r>
      <w:r>
        <w:rPr>
          <w:color w:val="646363"/>
          <w:spacing w:val="-25"/>
        </w:rPr>
        <w:t xml:space="preserve"> </w:t>
      </w:r>
      <w:r>
        <w:rPr>
          <w:color w:val="646363"/>
          <w:spacing w:val="-2"/>
        </w:rPr>
        <w:t>compra/contratação.</w:t>
      </w:r>
    </w:p>
    <w:p w:rsidR="00AD14DD" w:rsidRDefault="00643DBA">
      <w:pPr>
        <w:pStyle w:val="Corpodetexto"/>
        <w:spacing w:before="250" w:line="237" w:lineRule="auto"/>
        <w:ind w:right="423"/>
        <w:jc w:val="both"/>
      </w:pPr>
      <w:r>
        <w:rPr>
          <w:color w:val="646363"/>
        </w:rPr>
        <w:t>Art.</w:t>
      </w:r>
      <w:r>
        <w:rPr>
          <w:color w:val="646363"/>
          <w:spacing w:val="-2"/>
        </w:rPr>
        <w:t xml:space="preserve"> </w:t>
      </w:r>
      <w:r>
        <w:rPr>
          <w:color w:val="646363"/>
        </w:rPr>
        <w:t>4º</w:t>
      </w:r>
      <w:r>
        <w:rPr>
          <w:color w:val="646363"/>
          <w:spacing w:val="-2"/>
        </w:rPr>
        <w:t xml:space="preserve"> </w:t>
      </w:r>
      <w:r>
        <w:rPr>
          <w:color w:val="646363"/>
        </w:rPr>
        <w:t>Estabelecer</w:t>
      </w:r>
      <w:r>
        <w:rPr>
          <w:color w:val="646363"/>
          <w:spacing w:val="-2"/>
        </w:rPr>
        <w:t xml:space="preserve"> </w:t>
      </w:r>
      <w:r>
        <w:rPr>
          <w:color w:val="646363"/>
        </w:rPr>
        <w:t>o</w:t>
      </w:r>
      <w:r>
        <w:rPr>
          <w:color w:val="646363"/>
          <w:spacing w:val="-2"/>
        </w:rPr>
        <w:t xml:space="preserve"> </w:t>
      </w:r>
      <w:r>
        <w:rPr>
          <w:color w:val="646363"/>
        </w:rPr>
        <w:t>prazo</w:t>
      </w:r>
      <w:r>
        <w:rPr>
          <w:color w:val="646363"/>
          <w:spacing w:val="-2"/>
        </w:rPr>
        <w:t xml:space="preserve"> </w:t>
      </w:r>
      <w:r>
        <w:rPr>
          <w:color w:val="646363"/>
        </w:rPr>
        <w:t>de</w:t>
      </w:r>
      <w:r>
        <w:rPr>
          <w:color w:val="646363"/>
          <w:spacing w:val="-2"/>
        </w:rPr>
        <w:t xml:space="preserve"> </w:t>
      </w:r>
      <w:r>
        <w:rPr>
          <w:color w:val="CD1719"/>
        </w:rPr>
        <w:t>xxxx</w:t>
      </w:r>
      <w:r>
        <w:rPr>
          <w:color w:val="CD1719"/>
          <w:spacing w:val="-2"/>
        </w:rPr>
        <w:t xml:space="preserve"> </w:t>
      </w:r>
      <w:r>
        <w:rPr>
          <w:color w:val="CD1719"/>
        </w:rPr>
        <w:t>(xxxxx)</w:t>
      </w:r>
      <w:r>
        <w:rPr>
          <w:color w:val="CD1719"/>
          <w:spacing w:val="-2"/>
        </w:rPr>
        <w:t xml:space="preserve"> </w:t>
      </w:r>
      <w:r>
        <w:rPr>
          <w:color w:val="646363"/>
        </w:rPr>
        <w:t>dias</w:t>
      </w:r>
      <w:r>
        <w:rPr>
          <w:color w:val="646363"/>
          <w:spacing w:val="-2"/>
        </w:rPr>
        <w:t xml:space="preserve"> </w:t>
      </w:r>
      <w:r>
        <w:rPr>
          <w:color w:val="646363"/>
        </w:rPr>
        <w:t>para</w:t>
      </w:r>
      <w:r>
        <w:rPr>
          <w:color w:val="646363"/>
          <w:spacing w:val="-2"/>
        </w:rPr>
        <w:t xml:space="preserve"> </w:t>
      </w:r>
      <w:r>
        <w:rPr>
          <w:color w:val="646363"/>
        </w:rPr>
        <w:t>conclusão</w:t>
      </w:r>
      <w:r>
        <w:rPr>
          <w:color w:val="646363"/>
          <w:spacing w:val="-2"/>
        </w:rPr>
        <w:t xml:space="preserve"> </w:t>
      </w:r>
      <w:r>
        <w:rPr>
          <w:color w:val="646363"/>
        </w:rPr>
        <w:t>do Estudo Técnico Preliminar.</w:t>
      </w:r>
    </w:p>
    <w:p w:rsidR="00AD14DD" w:rsidRDefault="00643DBA">
      <w:pPr>
        <w:pStyle w:val="Corpodetexto"/>
        <w:spacing w:before="223"/>
      </w:pPr>
      <w:r>
        <w:rPr>
          <w:color w:val="646363"/>
          <w:spacing w:val="-4"/>
        </w:rPr>
        <w:t>Art.</w:t>
      </w:r>
      <w:r>
        <w:rPr>
          <w:color w:val="646363"/>
          <w:spacing w:val="-18"/>
        </w:rPr>
        <w:t xml:space="preserve"> </w:t>
      </w:r>
      <w:r>
        <w:rPr>
          <w:color w:val="646363"/>
          <w:spacing w:val="-4"/>
        </w:rPr>
        <w:t>5º</w:t>
      </w:r>
      <w:r>
        <w:rPr>
          <w:color w:val="646363"/>
          <w:spacing w:val="-18"/>
        </w:rPr>
        <w:t xml:space="preserve"> </w:t>
      </w:r>
      <w:r>
        <w:rPr>
          <w:color w:val="646363"/>
          <w:spacing w:val="-4"/>
        </w:rPr>
        <w:t>Esta</w:t>
      </w:r>
      <w:r>
        <w:rPr>
          <w:color w:val="646363"/>
          <w:spacing w:val="-17"/>
        </w:rPr>
        <w:t xml:space="preserve"> </w:t>
      </w:r>
      <w:r>
        <w:rPr>
          <w:color w:val="646363"/>
          <w:spacing w:val="-4"/>
        </w:rPr>
        <w:t>Portaria</w:t>
      </w:r>
      <w:r>
        <w:rPr>
          <w:color w:val="646363"/>
          <w:spacing w:val="-18"/>
        </w:rPr>
        <w:t xml:space="preserve"> </w:t>
      </w:r>
      <w:r>
        <w:rPr>
          <w:color w:val="646363"/>
          <w:spacing w:val="-4"/>
        </w:rPr>
        <w:t>entra</w:t>
      </w:r>
      <w:r>
        <w:rPr>
          <w:color w:val="646363"/>
          <w:spacing w:val="-17"/>
        </w:rPr>
        <w:t xml:space="preserve"> </w:t>
      </w:r>
      <w:r>
        <w:rPr>
          <w:color w:val="646363"/>
          <w:spacing w:val="-4"/>
        </w:rPr>
        <w:t>em</w:t>
      </w:r>
      <w:r>
        <w:rPr>
          <w:color w:val="646363"/>
          <w:spacing w:val="-18"/>
        </w:rPr>
        <w:t xml:space="preserve"> </w:t>
      </w:r>
      <w:r>
        <w:rPr>
          <w:color w:val="646363"/>
          <w:spacing w:val="-4"/>
        </w:rPr>
        <w:t>vigor</w:t>
      </w:r>
      <w:r>
        <w:rPr>
          <w:color w:val="646363"/>
          <w:spacing w:val="-18"/>
        </w:rPr>
        <w:t xml:space="preserve"> </w:t>
      </w:r>
      <w:r>
        <w:rPr>
          <w:color w:val="646363"/>
          <w:spacing w:val="-4"/>
        </w:rPr>
        <w:t>na</w:t>
      </w:r>
      <w:r>
        <w:rPr>
          <w:color w:val="646363"/>
          <w:spacing w:val="-17"/>
        </w:rPr>
        <w:t xml:space="preserve"> </w:t>
      </w:r>
      <w:r>
        <w:rPr>
          <w:color w:val="646363"/>
          <w:spacing w:val="-4"/>
        </w:rPr>
        <w:t>data</w:t>
      </w:r>
      <w:r>
        <w:rPr>
          <w:color w:val="646363"/>
          <w:spacing w:val="-18"/>
        </w:rPr>
        <w:t xml:space="preserve"> </w:t>
      </w:r>
      <w:r>
        <w:rPr>
          <w:color w:val="646363"/>
          <w:spacing w:val="-4"/>
        </w:rPr>
        <w:t>de</w:t>
      </w:r>
      <w:r>
        <w:rPr>
          <w:color w:val="646363"/>
          <w:spacing w:val="-17"/>
        </w:rPr>
        <w:t xml:space="preserve"> </w:t>
      </w:r>
      <w:r>
        <w:rPr>
          <w:color w:val="646363"/>
          <w:spacing w:val="-4"/>
        </w:rPr>
        <w:t>sua</w:t>
      </w:r>
      <w:r>
        <w:rPr>
          <w:color w:val="646363"/>
          <w:spacing w:val="-18"/>
        </w:rPr>
        <w:t xml:space="preserve"> </w:t>
      </w:r>
      <w:r>
        <w:rPr>
          <w:color w:val="646363"/>
          <w:spacing w:val="-4"/>
        </w:rPr>
        <w:t>assinatura.</w:t>
      </w:r>
    </w:p>
    <w:p w:rsidR="00AD14DD" w:rsidRDefault="00AD14DD">
      <w:pPr>
        <w:pStyle w:val="Corpodetexto"/>
        <w:spacing w:before="208"/>
        <w:ind w:left="0"/>
      </w:pPr>
    </w:p>
    <w:p w:rsidR="00AD14DD" w:rsidRDefault="00643DBA">
      <w:pPr>
        <w:pStyle w:val="Corpodetexto"/>
        <w:spacing w:before="1" w:line="280" w:lineRule="auto"/>
        <w:ind w:left="4109" w:right="3257"/>
        <w:jc w:val="center"/>
      </w:pPr>
      <w:r>
        <w:rPr>
          <w:color w:val="CD1719"/>
          <w:spacing w:val="-2"/>
          <w:w w:val="85"/>
        </w:rPr>
        <w:t xml:space="preserve">xxxxxxxxxxxxxxxx </w:t>
      </w:r>
      <w:r>
        <w:rPr>
          <w:color w:val="CD1719"/>
          <w:spacing w:val="-2"/>
        </w:rPr>
        <w:t>Cargo</w:t>
      </w:r>
    </w:p>
    <w:p w:rsidR="00AD14DD" w:rsidRDefault="00AD14DD">
      <w:pPr>
        <w:pStyle w:val="Corpodetexto"/>
        <w:ind w:left="0"/>
        <w:rPr>
          <w:sz w:val="14"/>
        </w:rPr>
      </w:pPr>
    </w:p>
    <w:p w:rsidR="00AD14DD" w:rsidRDefault="00AD14DD">
      <w:pPr>
        <w:pStyle w:val="Corpodetexto"/>
        <w:ind w:left="0"/>
        <w:rPr>
          <w:sz w:val="14"/>
        </w:rPr>
      </w:pPr>
    </w:p>
    <w:p w:rsidR="00AD14DD" w:rsidRDefault="00AD14DD">
      <w:pPr>
        <w:pStyle w:val="Corpodetexto"/>
        <w:ind w:left="0"/>
        <w:rPr>
          <w:sz w:val="14"/>
        </w:rPr>
      </w:pPr>
    </w:p>
    <w:sectPr w:rsidR="00AD14DD">
      <w:type w:val="continuous"/>
      <w:pgSz w:w="11910" w:h="16840"/>
      <w:pgMar w:top="1300" w:right="1559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14DD"/>
    <w:rsid w:val="00643DBA"/>
    <w:rsid w:val="00AD14DD"/>
    <w:rsid w:val="00EB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166C"/>
  <w15:docId w15:val="{64CF0B82-F295-4D15-8812-D4C682C0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332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8"/>
      <w:ind w:left="992" w:right="140"/>
    </w:pPr>
    <w:rPr>
      <w:rFonts w:ascii="Arial Black" w:eastAsia="Arial Black" w:hAnsi="Arial Black" w:cs="Arial Black"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CEFETRJ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THIAGO TAVARES DE BARROS</cp:lastModifiedBy>
  <cp:revision>2</cp:revision>
  <dcterms:created xsi:type="dcterms:W3CDTF">2025-02-18T18:03:00Z</dcterms:created>
  <dcterms:modified xsi:type="dcterms:W3CDTF">2025-02-18T18:20:00Z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</vt:lpwstr>
  </property>
</Properties>
</file>